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5" w:rsidRDefault="00DB03E5" w:rsidP="00DB03E5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викладання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інформатики</w:t>
      </w:r>
    </w:p>
    <w:p w:rsidR="00DB03E5" w:rsidRDefault="00DB03E5" w:rsidP="00DB03E5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6 класі в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DB03E5" w:rsidRDefault="00DB03E5" w:rsidP="00DB03E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Річна кількість годин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35 год.</w:t>
      </w:r>
    </w:p>
    <w:p w:rsidR="00DB03E5" w:rsidRDefault="00DB03E5" w:rsidP="00DB03E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Кількість годин на тиждень згідно з програмою</w:t>
      </w:r>
      <w:r>
        <w:rPr>
          <w:rFonts w:ascii="Times New Roman" w:hAnsi="Times New Roman" w:cs="Times New Roman"/>
          <w:sz w:val="28"/>
          <w:szCs w:val="28"/>
        </w:rPr>
        <w:tab/>
        <w:t>– 1 год.</w:t>
      </w:r>
    </w:p>
    <w:p w:rsidR="00DB03E5" w:rsidRPr="00F6568A" w:rsidRDefault="00DB03E5" w:rsidP="00DB03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 кількість практичних робіт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– 10</w:t>
      </w:r>
    </w:p>
    <w:p w:rsidR="00DB03E5" w:rsidRDefault="00DB03E5" w:rsidP="00DB03E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179C">
        <w:rPr>
          <w:rFonts w:ascii="Times New Roman" w:hAnsi="Times New Roman" w:cs="Times New Roman"/>
          <w:sz w:val="28"/>
          <w:szCs w:val="28"/>
        </w:rPr>
        <w:t>Програма:</w:t>
      </w:r>
      <w:r w:rsidRPr="000E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Навчальна програма</w:t>
      </w:r>
      <w:r w:rsidRPr="005F646D">
        <w:rPr>
          <w:rFonts w:ascii="Times New Roman" w:hAnsi="Times New Roman"/>
          <w:sz w:val="28"/>
        </w:rPr>
        <w:t xml:space="preserve"> з інформатики для учнів 5-9 класів загаль</w:t>
      </w:r>
      <w:r>
        <w:rPr>
          <w:rFonts w:ascii="Times New Roman" w:hAnsi="Times New Roman"/>
          <w:sz w:val="28"/>
        </w:rPr>
        <w:t xml:space="preserve">ноосвітніх навчальних закладів </w:t>
      </w:r>
      <w:r w:rsidRPr="00E92815">
        <w:rPr>
          <w:rFonts w:ascii="Times New Roman" w:hAnsi="Times New Roman"/>
          <w:sz w:val="28"/>
        </w:rPr>
        <w:t xml:space="preserve">затверджена </w:t>
      </w:r>
      <w:r w:rsidRPr="00C9344C">
        <w:rPr>
          <w:rFonts w:ascii="Times New Roman" w:hAnsi="Times New Roman"/>
          <w:sz w:val="28"/>
          <w:szCs w:val="28"/>
        </w:rPr>
        <w:t>(для учнів, які вивчали інформатику в 2-4 класах)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344C">
        <w:rPr>
          <w:rFonts w:ascii="Times New Roman" w:hAnsi="Times New Roman"/>
          <w:sz w:val="28"/>
          <w:szCs w:val="28"/>
        </w:rPr>
        <w:t>затверджена Наказом Міністерства освіти і науки України від 07.06.2017 № 804</w:t>
      </w:r>
    </w:p>
    <w:p w:rsidR="00DB03E5" w:rsidRPr="009247B1" w:rsidRDefault="00DB03E5" w:rsidP="00DB03E5">
      <w:pPr>
        <w:pStyle w:val="Standard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0F1C">
        <w:rPr>
          <w:rFonts w:ascii="Times New Roman" w:hAnsi="Times New Roman" w:cs="Times New Roman"/>
          <w:sz w:val="28"/>
          <w:szCs w:val="28"/>
        </w:rPr>
        <w:t>Підручник:  Інфо</w:t>
      </w:r>
      <w:r>
        <w:rPr>
          <w:rFonts w:ascii="Times New Roman" w:hAnsi="Times New Roman" w:cs="Times New Roman"/>
          <w:sz w:val="28"/>
          <w:szCs w:val="28"/>
        </w:rPr>
        <w:t xml:space="preserve">рматика  6 </w:t>
      </w:r>
      <w:r w:rsidRPr="003D0F1C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Й.Я.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Ривкінд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br/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Т.І. Лисенко, Л.А.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Чернікова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, В.В.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Шакотько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. — К. :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Генеза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>, 201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>. — 2</w:t>
      </w:r>
      <w:r>
        <w:rPr>
          <w:rFonts w:ascii="Times New Roman" w:eastAsia="TimesNewRomanPSMT" w:hAnsi="Times New Roman" w:cs="Times New Roman"/>
          <w:sz w:val="28"/>
          <w:szCs w:val="28"/>
        </w:rPr>
        <w:t>56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: іл.</w:t>
      </w:r>
    </w:p>
    <w:p w:rsidR="00DB03E5" w:rsidRDefault="00DB03E5" w:rsidP="00DB03E5">
      <w:pPr>
        <w:rPr>
          <w:sz w:val="20"/>
          <w:szCs w:val="20"/>
        </w:rPr>
      </w:pPr>
    </w:p>
    <w:p w:rsidR="00DB03E5" w:rsidRDefault="00DB03E5" w:rsidP="00DB03E5">
      <w:pPr>
        <w:rPr>
          <w:sz w:val="20"/>
          <w:szCs w:val="20"/>
        </w:rPr>
      </w:pPr>
    </w:p>
    <w:p w:rsidR="00DB03E5" w:rsidRPr="003B246A" w:rsidRDefault="00DB03E5" w:rsidP="00DB0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4269">
        <w:rPr>
          <w:rFonts w:ascii="Times New Roman" w:hAnsi="Times New Roman"/>
          <w:b/>
          <w:bCs/>
          <w:iCs/>
          <w:sz w:val="32"/>
          <w:szCs w:val="32"/>
        </w:rPr>
        <w:t>Інформатика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6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  клас</w:t>
      </w:r>
      <w:r>
        <w:rPr>
          <w:rFonts w:ascii="Times New Roman" w:hAnsi="Times New Roman"/>
          <w:b/>
          <w:bCs/>
          <w:iCs/>
          <w:sz w:val="32"/>
          <w:szCs w:val="32"/>
        </w:rPr>
        <w:br/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1134"/>
        <w:gridCol w:w="5529"/>
        <w:gridCol w:w="1417"/>
        <w:gridCol w:w="1418"/>
      </w:tblGrid>
      <w:tr w:rsidR="00DB03E5" w:rsidTr="00DB03E5">
        <w:trPr>
          <w:trHeight w:val="1004"/>
        </w:trPr>
        <w:tc>
          <w:tcPr>
            <w:tcW w:w="567" w:type="dxa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B03E5" w:rsidRPr="004E34E9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5529" w:type="dxa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DB03E5" w:rsidRPr="00DB03E5" w:rsidRDefault="00DB03E5" w:rsidP="00DB0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B03E5" w:rsidRPr="00DB03E5" w:rsidRDefault="00DB03E5" w:rsidP="00DB0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B03E5" w:rsidTr="00DB03E5">
        <w:tc>
          <w:tcPr>
            <w:tcW w:w="10065" w:type="dxa"/>
            <w:gridSpan w:val="5"/>
            <w:shd w:val="clear" w:color="auto" w:fill="92CDDC" w:themeFill="accent5" w:themeFillTint="99"/>
          </w:tcPr>
          <w:p w:rsidR="00DB03E5" w:rsidRPr="00D772DD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Pr="004E34E9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  <w:r w:rsidRPr="001D1099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D1099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Комп’ютерна графіка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(8 год.)</w:t>
            </w: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Правила поведінки і безпеки життєдіяльності (БЖ) в комп’ютерному класі. </w:t>
            </w: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Поняття комп’ютерної графіки.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</w:pP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Растрові та векторні зображення, їхні властивості. Формати файлів растрових і векторних зображень.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Середовище та інструменти графічного редактора.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Особливості побудови й опрацювання векторних зображень. Побудова зображення з графічних примітивів.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widowControl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Операції над об’єктами та групами об’єктів.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1.</w:t>
            </w:r>
            <w:r w:rsidRPr="00760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Створення</w:t>
            </w:r>
            <w:proofErr w:type="spellEnd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векторни</w:t>
            </w:r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зображень</w:t>
            </w:r>
            <w:proofErr w:type="spellEnd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widowControl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Багатошарові зображення, розміщення об’єктів у шарах. 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widowControl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Додавання тексту до графічних зображень та його форматування.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2.</w:t>
            </w:r>
            <w:r w:rsidRPr="00760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Створення</w:t>
            </w:r>
            <w:proofErr w:type="spellEnd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растрових</w:t>
            </w:r>
            <w:proofErr w:type="spellEnd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зображень</w:t>
            </w:r>
            <w:proofErr w:type="spellEnd"/>
            <w:r w:rsidRPr="007608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Налаштування параметрів та перетворення формату готового зображення.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Підсумковий урок з теми: «</w:t>
            </w:r>
            <w:r w:rsidRPr="007608FA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Комп’ютерна графіка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10065" w:type="dxa"/>
            <w:gridSpan w:val="5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2. </w:t>
            </w:r>
            <w:r w:rsidRPr="00920D94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Комп’ютерні презентації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(8 год.)</w:t>
            </w: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Програмне забезпечення для створення й відтворення комп’ютерних презентацій.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Етапи створення презентації та вимоги до її оформлення.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Відкриття, створення та збереження презентацій. Розробка слайдової презентації.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Практична робота 3</w:t>
            </w: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Розробка</w:t>
            </w:r>
            <w:proofErr w:type="spellEnd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слайдової </w:t>
            </w:r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презентації</w:t>
            </w:r>
            <w:proofErr w:type="spellEnd"/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Об’єкти презентації та засоби керування її демонстрацією. Типи слайдів.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Налаштування показу презентацій.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 анімації, рух об’єктів в презентаціях.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Практична робота 4</w:t>
            </w: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Анімація</w:t>
            </w:r>
            <w:proofErr w:type="spellEnd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слайдових</w:t>
            </w:r>
            <w:proofErr w:type="spellEnd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презентаціях</w:t>
            </w:r>
            <w:proofErr w:type="spellEnd"/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RPr="006C5FDA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 зміни слайдів.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Практична робота 5</w:t>
            </w: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608FA">
              <w:rPr>
                <w:rStyle w:val="FontStyle42"/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Створення  презентації за наведеним планом.</w:t>
            </w:r>
          </w:p>
        </w:tc>
        <w:tc>
          <w:tcPr>
            <w:tcW w:w="1417" w:type="dxa"/>
          </w:tcPr>
          <w:p w:rsidR="00DB03E5" w:rsidRPr="00A3516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B03E5" w:rsidRPr="00A3516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DB03E5" w:rsidRPr="007608FA" w:rsidRDefault="00DB03E5" w:rsidP="00685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представлення презентації та виступ перед аудиторією.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Підсумковий урок з теми: «</w:t>
            </w:r>
            <w:r w:rsidRPr="007608FA">
              <w:rPr>
                <w:rStyle w:val="FontStyle42"/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Комп’ютерні презентації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10065" w:type="dxa"/>
            <w:gridSpan w:val="5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3</w:t>
            </w:r>
            <w:r w:rsidRPr="004E34E9">
              <w:rPr>
                <w:rStyle w:val="FontStyle4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183767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Алгоритми та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(19 год.)</w:t>
            </w: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  <w:r w:rsidRPr="007608F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Правила поведінки і безпеки життєдіяльності (БЖ) в комп’ютерному класі. 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Поняття про об’єкт у програмуванні. Властивості об’єкта.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3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Створення програмних об’єктів.</w:t>
            </w:r>
          </w:p>
          <w:p w:rsidR="00DB03E5" w:rsidRPr="007608FA" w:rsidRDefault="00DB03E5" w:rsidP="0068562C">
            <w:pPr>
              <w:pStyle w:val="Style13"/>
              <w:ind w:right="-1"/>
              <w:rPr>
                <w:rStyle w:val="FontStyle42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 w:rsidRPr="007608F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3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Редагування програмних об’єктів.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Поняття події. Види подій.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Програмне опрацювання події.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 w:rsidRPr="007608FA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B03E5" w:rsidRPr="007608FA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Змінювання значень властивостей об’єкта в програмі.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 w:rsidRPr="007608FA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 процесів з повторенням і розгалуженням.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Вкладені алгоритмічні структури розгалуження.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134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Вкладені алгоритмічні структури повторення.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Вкладені алгоритмічні структури повторення та розгалуження.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 w:rsidRPr="007608FA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Комбінування вкладених алгоритмічних структур для розв’язування задач.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RPr="000E179C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Розв’язання задачі методом поділу на </w:t>
            </w:r>
            <w:proofErr w:type="spellStart"/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підзадачі</w:t>
            </w:r>
            <w:proofErr w:type="spellEnd"/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B14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Інструктаж з БЖД</w:t>
            </w:r>
            <w:r w:rsidRPr="002B14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1</w:t>
            </w:r>
            <w:r w:rsidRPr="007608F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B03E5" w:rsidRPr="00AD275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B03E5" w:rsidRPr="00AD275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вхідних даних та тестування програм.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Вибір теми проекту та формування груп.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Пошук інформаційних матеріалів.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Аналіз та систематизація відомостей.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Створення інформаційного продукту проекту.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Презентація та оцінювання проектів.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B03E5" w:rsidTr="00DB03E5">
        <w:tc>
          <w:tcPr>
            <w:tcW w:w="567" w:type="dxa"/>
            <w:shd w:val="clear" w:color="auto" w:fill="92CDDC" w:themeFill="accent5" w:themeFillTint="99"/>
          </w:tcPr>
          <w:p w:rsidR="00DB03E5" w:rsidRPr="00DE273E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134" w:type="dxa"/>
          </w:tcPr>
          <w:p w:rsidR="00DB03E5" w:rsidRPr="009A0721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03E5" w:rsidRPr="007608FA" w:rsidRDefault="00DB03E5" w:rsidP="0068562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 w:rsidRPr="00760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7608FA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Алгоритми та програми»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60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Повторення і систематизація навчального матеріалу за рік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3E5" w:rsidRDefault="00DB03E5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B03E5" w:rsidRDefault="00DB03E5" w:rsidP="00DB03E5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3E5" w:rsidRDefault="00DB03E5" w:rsidP="00DB03E5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E5" w:rsidRDefault="00DB03E5" w:rsidP="00DB03E5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E5" w:rsidRDefault="00DB03E5" w:rsidP="00DB03E5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1" w:rsidRDefault="00055A11"/>
    <w:sectPr w:rsidR="00055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B03E5"/>
    <w:rsid w:val="00055A11"/>
    <w:rsid w:val="00D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E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DB03E5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DB03E5"/>
    <w:rPr>
      <w:rFonts w:ascii="Bookman Old Style" w:hAnsi="Bookman Old Style" w:cs="Bookman Old Style"/>
      <w:sz w:val="16"/>
      <w:szCs w:val="16"/>
    </w:rPr>
  </w:style>
  <w:style w:type="paragraph" w:customStyle="1" w:styleId="Style16">
    <w:name w:val="Style16"/>
    <w:basedOn w:val="a"/>
    <w:rsid w:val="00DB03E5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DB0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andard">
    <w:name w:val="Standard"/>
    <w:rsid w:val="00DB03E5"/>
    <w:pPr>
      <w:suppressAutoHyphens/>
      <w:autoSpaceDN w:val="0"/>
      <w:textAlignment w:val="baseline"/>
    </w:pPr>
    <w:rPr>
      <w:rFonts w:ascii="Verdana" w:eastAsia="SimSun" w:hAnsi="Verdana" w:cs="Verdana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3E5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E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2396</Words>
  <Characters>1366</Characters>
  <Application>Microsoft Office Word</Application>
  <DocSecurity>0</DocSecurity>
  <Lines>11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2017-09-14T19:33:00Z</dcterms:created>
  <dcterms:modified xsi:type="dcterms:W3CDTF">2017-09-14T19:34:00Z</dcterms:modified>
</cp:coreProperties>
</file>